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71CC6" w14:textId="662F8C19" w:rsidR="00064022" w:rsidRPr="00F854A0" w:rsidRDefault="00064022" w:rsidP="00F854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4A0">
        <w:rPr>
          <w:rFonts w:ascii="Times New Roman" w:hAnsi="Times New Roman" w:cs="Times New Roman"/>
          <w:b/>
          <w:sz w:val="24"/>
          <w:szCs w:val="24"/>
        </w:rPr>
        <w:t>Legal Environment Analysis</w:t>
      </w:r>
    </w:p>
    <w:p w14:paraId="6557A75A" w14:textId="77777777" w:rsidR="00064022" w:rsidRPr="00032A80" w:rsidRDefault="00064022" w:rsidP="00064022">
      <w:pPr>
        <w:rPr>
          <w:rFonts w:ascii="Times New Roman" w:hAnsi="Times New Roman" w:cs="Times New Roman"/>
          <w:sz w:val="24"/>
          <w:szCs w:val="24"/>
        </w:rPr>
      </w:pPr>
    </w:p>
    <w:p w14:paraId="40AD12BF" w14:textId="6302DE6C" w:rsidR="00064022" w:rsidRDefault="00064022" w:rsidP="00064022">
      <w:pPr>
        <w:rPr>
          <w:rFonts w:ascii="Times New Roman" w:hAnsi="Times New Roman" w:cs="Times New Roman"/>
          <w:sz w:val="24"/>
          <w:szCs w:val="24"/>
        </w:rPr>
      </w:pPr>
      <w:r w:rsidRPr="00032A80">
        <w:rPr>
          <w:rFonts w:ascii="Times New Roman" w:hAnsi="Times New Roman" w:cs="Times New Roman"/>
          <w:sz w:val="24"/>
          <w:szCs w:val="24"/>
        </w:rPr>
        <w:t xml:space="preserve">This is a written assignment. It needs to be </w:t>
      </w:r>
      <w:r w:rsidR="006D1D0A" w:rsidRPr="00032A80">
        <w:rPr>
          <w:rFonts w:ascii="Times New Roman" w:hAnsi="Times New Roman" w:cs="Times New Roman"/>
          <w:sz w:val="24"/>
          <w:szCs w:val="24"/>
        </w:rPr>
        <w:t>3</w:t>
      </w:r>
      <w:r w:rsidRPr="00032A80">
        <w:rPr>
          <w:rFonts w:ascii="Times New Roman" w:hAnsi="Times New Roman" w:cs="Times New Roman"/>
          <w:sz w:val="24"/>
          <w:szCs w:val="24"/>
        </w:rPr>
        <w:t xml:space="preserve"> pages long, double-spaced, Times New Roman 12, 1.25 margins.</w:t>
      </w:r>
    </w:p>
    <w:p w14:paraId="1F4382FC" w14:textId="0B087FD7" w:rsidR="00064022" w:rsidRPr="00032A80" w:rsidRDefault="00064022" w:rsidP="0006402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2A80">
        <w:rPr>
          <w:rFonts w:ascii="Times New Roman" w:hAnsi="Times New Roman" w:cs="Times New Roman"/>
          <w:sz w:val="24"/>
          <w:szCs w:val="24"/>
        </w:rPr>
        <w:t xml:space="preserve">Each </w:t>
      </w:r>
      <w:bookmarkStart w:id="0" w:name="_GoBack"/>
      <w:bookmarkEnd w:id="0"/>
      <w:r w:rsidR="009F0A21" w:rsidRPr="00032A80">
        <w:rPr>
          <w:rFonts w:ascii="Times New Roman" w:hAnsi="Times New Roman" w:cs="Times New Roman"/>
          <w:sz w:val="24"/>
          <w:szCs w:val="24"/>
        </w:rPr>
        <w:t>individual</w:t>
      </w:r>
      <w:proofErr w:type="gramEnd"/>
      <w:r w:rsidRPr="00032A80">
        <w:rPr>
          <w:rFonts w:ascii="Times New Roman" w:hAnsi="Times New Roman" w:cs="Times New Roman"/>
          <w:sz w:val="24"/>
          <w:szCs w:val="24"/>
        </w:rPr>
        <w:t xml:space="preserve"> has to turn in one written assignment</w:t>
      </w:r>
      <w:r w:rsidR="009F0A21" w:rsidRPr="00032A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662606" w14:textId="04986CB4" w:rsidR="009F0A21" w:rsidRPr="00032A80" w:rsidRDefault="00064022" w:rsidP="00064022">
      <w:pPr>
        <w:rPr>
          <w:rFonts w:ascii="Times New Roman" w:hAnsi="Times New Roman" w:cs="Times New Roman"/>
          <w:sz w:val="24"/>
          <w:szCs w:val="24"/>
        </w:rPr>
      </w:pPr>
      <w:r w:rsidRPr="00032A80">
        <w:rPr>
          <w:rFonts w:ascii="Times New Roman" w:hAnsi="Times New Roman" w:cs="Times New Roman"/>
          <w:sz w:val="24"/>
          <w:szCs w:val="24"/>
        </w:rPr>
        <w:t>In this assignment, you need to</w:t>
      </w:r>
      <w:r w:rsidR="009F0A21" w:rsidRPr="00032A80">
        <w:rPr>
          <w:rFonts w:ascii="Times New Roman" w:hAnsi="Times New Roman" w:cs="Times New Roman"/>
          <w:sz w:val="24"/>
          <w:szCs w:val="24"/>
        </w:rPr>
        <w:t>:</w:t>
      </w:r>
    </w:p>
    <w:p w14:paraId="70226147" w14:textId="77777777" w:rsidR="009F0A21" w:rsidRPr="00032A80" w:rsidRDefault="009F0A21" w:rsidP="009F0A21">
      <w:pPr>
        <w:rPr>
          <w:rFonts w:ascii="Times New Roman" w:hAnsi="Times New Roman" w:cs="Times New Roman"/>
          <w:sz w:val="24"/>
          <w:szCs w:val="24"/>
        </w:rPr>
      </w:pPr>
      <w:r w:rsidRPr="00032A80">
        <w:rPr>
          <w:rFonts w:ascii="Times New Roman" w:hAnsi="Times New Roman" w:cs="Times New Roman"/>
          <w:sz w:val="24"/>
          <w:szCs w:val="24"/>
        </w:rPr>
        <w:t>1. D</w:t>
      </w:r>
      <w:r w:rsidR="00064022" w:rsidRPr="00032A80">
        <w:rPr>
          <w:rFonts w:ascii="Times New Roman" w:hAnsi="Times New Roman" w:cs="Times New Roman"/>
          <w:sz w:val="24"/>
          <w:szCs w:val="24"/>
        </w:rPr>
        <w:t xml:space="preserve">escribe the legal environment of the country, making specific references to </w:t>
      </w:r>
    </w:p>
    <w:p w14:paraId="013018E1" w14:textId="77777777" w:rsidR="009F0A21" w:rsidRPr="00032A80" w:rsidRDefault="009F0A21" w:rsidP="009F0A21">
      <w:pPr>
        <w:rPr>
          <w:rFonts w:ascii="Times New Roman" w:hAnsi="Times New Roman" w:cs="Times New Roman"/>
          <w:sz w:val="24"/>
          <w:szCs w:val="24"/>
        </w:rPr>
      </w:pPr>
      <w:r w:rsidRPr="00032A80">
        <w:rPr>
          <w:rFonts w:ascii="Times New Roman" w:hAnsi="Times New Roman" w:cs="Times New Roman"/>
          <w:sz w:val="24"/>
          <w:szCs w:val="24"/>
        </w:rPr>
        <w:t xml:space="preserve">- </w:t>
      </w:r>
      <w:r w:rsidR="00064022" w:rsidRPr="00032A80">
        <w:rPr>
          <w:rFonts w:ascii="Times New Roman" w:hAnsi="Times New Roman" w:cs="Times New Roman"/>
          <w:sz w:val="24"/>
          <w:szCs w:val="24"/>
        </w:rPr>
        <w:t xml:space="preserve">the rule of law (to what extent is the country governed by law as opposed to arbitrary decisions of individual government officials) </w:t>
      </w:r>
    </w:p>
    <w:p w14:paraId="37D300B5" w14:textId="77777777" w:rsidR="009F0A21" w:rsidRPr="00032A80" w:rsidRDefault="00064022" w:rsidP="009F0A21">
      <w:pPr>
        <w:rPr>
          <w:rFonts w:ascii="Times New Roman" w:hAnsi="Times New Roman" w:cs="Times New Roman"/>
          <w:sz w:val="24"/>
          <w:szCs w:val="24"/>
        </w:rPr>
      </w:pPr>
      <w:r w:rsidRPr="00032A80">
        <w:rPr>
          <w:rFonts w:ascii="Times New Roman" w:hAnsi="Times New Roman" w:cs="Times New Roman"/>
          <w:sz w:val="24"/>
          <w:szCs w:val="24"/>
        </w:rPr>
        <w:t xml:space="preserve">and </w:t>
      </w:r>
    </w:p>
    <w:p w14:paraId="34AA4DDF" w14:textId="77777777" w:rsidR="009F0A21" w:rsidRPr="00683175" w:rsidRDefault="009F0A21" w:rsidP="009F0A21">
      <w:pPr>
        <w:rPr>
          <w:rFonts w:ascii="Times New Roman" w:hAnsi="Times New Roman" w:cs="Times New Roman"/>
          <w:sz w:val="24"/>
          <w:szCs w:val="24"/>
        </w:rPr>
      </w:pPr>
      <w:r w:rsidRPr="00032A80">
        <w:rPr>
          <w:rFonts w:ascii="Times New Roman" w:hAnsi="Times New Roman" w:cs="Times New Roman"/>
          <w:sz w:val="24"/>
          <w:szCs w:val="24"/>
        </w:rPr>
        <w:t xml:space="preserve">- </w:t>
      </w:r>
      <w:r w:rsidR="00064022" w:rsidRPr="00032A80">
        <w:rPr>
          <w:rFonts w:ascii="Times New Roman" w:hAnsi="Times New Roman" w:cs="Times New Roman"/>
          <w:sz w:val="24"/>
          <w:szCs w:val="24"/>
        </w:rPr>
        <w:t>laws that govern foreign direct investment</w:t>
      </w:r>
      <w:r w:rsidR="00EE5DD9" w:rsidRPr="00032A80">
        <w:rPr>
          <w:rFonts w:ascii="Times New Roman" w:hAnsi="Times New Roman" w:cs="Times New Roman"/>
          <w:sz w:val="24"/>
          <w:szCs w:val="24"/>
        </w:rPr>
        <w:t xml:space="preserve"> (for example, are there provisions to attract foreign direct investment, such as tax incentives, most-favored-nation treatment, dispute resolution fora; or provisions that restrict foreign direct investors such as high local content requirements or </w:t>
      </w:r>
      <w:r w:rsidR="00EE5DD9" w:rsidRPr="00683175">
        <w:rPr>
          <w:rFonts w:ascii="Times New Roman" w:hAnsi="Times New Roman" w:cs="Times New Roman"/>
          <w:sz w:val="24"/>
          <w:szCs w:val="24"/>
        </w:rPr>
        <w:t>currency exchange restrictions)</w:t>
      </w:r>
      <w:r w:rsidR="00064022" w:rsidRPr="006831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04A2D9" w14:textId="77777777" w:rsidR="009F0A21" w:rsidRPr="00683175" w:rsidRDefault="009F0A21" w:rsidP="009F0A21">
      <w:pPr>
        <w:rPr>
          <w:rFonts w:ascii="Times New Roman" w:hAnsi="Times New Roman" w:cs="Times New Roman"/>
          <w:sz w:val="24"/>
          <w:szCs w:val="24"/>
        </w:rPr>
      </w:pPr>
      <w:r w:rsidRPr="00683175">
        <w:rPr>
          <w:rFonts w:ascii="Times New Roman" w:hAnsi="Times New Roman" w:cs="Times New Roman"/>
          <w:sz w:val="24"/>
          <w:szCs w:val="24"/>
        </w:rPr>
        <w:t xml:space="preserve">2. </w:t>
      </w:r>
      <w:r w:rsidR="00064022" w:rsidRPr="00683175">
        <w:rPr>
          <w:rFonts w:ascii="Times New Roman" w:hAnsi="Times New Roman" w:cs="Times New Roman"/>
          <w:sz w:val="24"/>
          <w:szCs w:val="24"/>
        </w:rPr>
        <w:t>Discuss challenges and opportunities for American investors posed by the legal environment.</w:t>
      </w:r>
      <w:r w:rsidRPr="006831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C11F2" w14:textId="07D364C9" w:rsidR="00683175" w:rsidRPr="00683175" w:rsidRDefault="009F0A21" w:rsidP="009F0A21">
      <w:pPr>
        <w:rPr>
          <w:rFonts w:ascii="Times New Roman" w:hAnsi="Times New Roman" w:cs="Times New Roman"/>
          <w:sz w:val="24"/>
          <w:szCs w:val="24"/>
        </w:rPr>
      </w:pPr>
      <w:r w:rsidRPr="00683175">
        <w:rPr>
          <w:rFonts w:ascii="Times New Roman" w:hAnsi="Times New Roman" w:cs="Times New Roman"/>
          <w:sz w:val="24"/>
          <w:szCs w:val="24"/>
        </w:rPr>
        <w:t xml:space="preserve">3. </w:t>
      </w:r>
      <w:r w:rsidR="00683175" w:rsidRPr="006831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Based on the challenges and opportunities you have identified through your research, formulate two recommendations, with your supporting arguments, to an American investor to successfully navigate the country’s </w:t>
      </w:r>
      <w:r w:rsidR="006831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legal</w:t>
      </w:r>
      <w:r w:rsidR="00683175" w:rsidRPr="006831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environment.</w:t>
      </w:r>
    </w:p>
    <w:p w14:paraId="16377C8B" w14:textId="77777777" w:rsidR="00683175" w:rsidRDefault="00683175" w:rsidP="009F0A21">
      <w:pPr>
        <w:rPr>
          <w:rFonts w:ascii="Times New Roman" w:hAnsi="Times New Roman" w:cs="Times New Roman"/>
          <w:sz w:val="24"/>
          <w:szCs w:val="24"/>
        </w:rPr>
      </w:pPr>
    </w:p>
    <w:p w14:paraId="26AE85D2" w14:textId="77777777" w:rsidR="00CF478C" w:rsidRPr="00032A80" w:rsidRDefault="00CF478C">
      <w:pPr>
        <w:rPr>
          <w:rFonts w:ascii="Times New Roman" w:hAnsi="Times New Roman" w:cs="Times New Roman"/>
          <w:sz w:val="24"/>
          <w:szCs w:val="24"/>
        </w:rPr>
      </w:pPr>
    </w:p>
    <w:sectPr w:rsidR="00CF478C" w:rsidRPr="00032A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B5B39"/>
    <w:multiLevelType w:val="hybridMultilevel"/>
    <w:tmpl w:val="16F07630"/>
    <w:lvl w:ilvl="0" w:tplc="44409A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F2C49"/>
    <w:multiLevelType w:val="hybridMultilevel"/>
    <w:tmpl w:val="4D785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022"/>
    <w:rsid w:val="00032A80"/>
    <w:rsid w:val="00064022"/>
    <w:rsid w:val="003A3DC9"/>
    <w:rsid w:val="003C2C3F"/>
    <w:rsid w:val="0042139E"/>
    <w:rsid w:val="006578C7"/>
    <w:rsid w:val="00683175"/>
    <w:rsid w:val="006D1D0A"/>
    <w:rsid w:val="007C34DD"/>
    <w:rsid w:val="00836BEB"/>
    <w:rsid w:val="009F0A21"/>
    <w:rsid w:val="00C33A42"/>
    <w:rsid w:val="00CF478C"/>
    <w:rsid w:val="00D65751"/>
    <w:rsid w:val="00E0487A"/>
    <w:rsid w:val="00EB7DCC"/>
    <w:rsid w:val="00EE5DD9"/>
    <w:rsid w:val="00F8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CB846"/>
  <w15:docId w15:val="{D6290872-2C41-4C59-82A0-7D5AB5BA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40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USER</cp:lastModifiedBy>
  <cp:revision>5</cp:revision>
  <dcterms:created xsi:type="dcterms:W3CDTF">2018-10-10T18:44:00Z</dcterms:created>
  <dcterms:modified xsi:type="dcterms:W3CDTF">2018-10-14T12:48:00Z</dcterms:modified>
</cp:coreProperties>
</file>